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1BA31" w14:textId="77777777" w:rsidR="009E0FE9" w:rsidRPr="001A053C" w:rsidRDefault="001A053C" w:rsidP="00C456F8">
      <w:pPr>
        <w:spacing w:line="240" w:lineRule="auto"/>
        <w:outlineLvl w:val="0"/>
        <w:rPr>
          <w:rFonts w:ascii="Arial" w:hAnsi="Arial" w:cs="Arial"/>
        </w:rPr>
      </w:pPr>
      <w:r w:rsidRPr="001A053C">
        <w:rPr>
          <w:rFonts w:ascii="Arial" w:hAnsi="Arial" w:cs="Arial"/>
        </w:rPr>
        <w:t>FOR IMMEDIATE RELEASE</w:t>
      </w:r>
    </w:p>
    <w:p w14:paraId="694D4FD6" w14:textId="77777777" w:rsidR="00314CA8" w:rsidRDefault="007A025D" w:rsidP="008E40D1">
      <w:pPr>
        <w:spacing w:line="240" w:lineRule="auto"/>
        <w:rPr>
          <w:rFonts w:ascii="Arial Narrow" w:hAnsi="Arial Narrow" w:cs="Arial"/>
          <w:b/>
          <w:sz w:val="32"/>
          <w:szCs w:val="32"/>
        </w:rPr>
      </w:pPr>
      <w:r w:rsidRPr="00F16111">
        <w:rPr>
          <w:rFonts w:ascii="Arial Narrow" w:hAnsi="Arial Narrow" w:cs="Arial"/>
          <w:b/>
          <w:sz w:val="32"/>
          <w:szCs w:val="32"/>
          <w:highlight w:val="yellow"/>
        </w:rPr>
        <w:t xml:space="preserve">Name of </w:t>
      </w:r>
      <w:r w:rsidR="00F16111" w:rsidRPr="00F16111">
        <w:rPr>
          <w:rFonts w:ascii="Arial Narrow" w:hAnsi="Arial Narrow" w:cs="Arial"/>
          <w:b/>
          <w:sz w:val="32"/>
          <w:szCs w:val="32"/>
          <w:highlight w:val="yellow"/>
        </w:rPr>
        <w:t>organization</w:t>
      </w:r>
      <w:r w:rsidR="00F16111" w:rsidRPr="00F16111">
        <w:rPr>
          <w:rFonts w:ascii="Arial Narrow" w:hAnsi="Arial Narrow" w:cs="Arial"/>
          <w:b/>
          <w:sz w:val="32"/>
          <w:szCs w:val="32"/>
        </w:rPr>
        <w:t xml:space="preserve"> </w:t>
      </w:r>
      <w:r w:rsidR="00314CA8">
        <w:rPr>
          <w:rFonts w:ascii="Arial Narrow" w:hAnsi="Arial Narrow" w:cs="Arial"/>
          <w:b/>
          <w:sz w:val="32"/>
          <w:szCs w:val="32"/>
        </w:rPr>
        <w:t>will host Frankenstein expert as part of statewide celebration</w:t>
      </w:r>
    </w:p>
    <w:p w14:paraId="328FD398" w14:textId="55FCAC5E" w:rsidR="00F16111" w:rsidRPr="00F16111" w:rsidRDefault="007A025D" w:rsidP="008E40D1">
      <w:pPr>
        <w:spacing w:line="240" w:lineRule="auto"/>
        <w:rPr>
          <w:rFonts w:ascii="Arial Narrow" w:hAnsi="Arial Narrow" w:cs="Arial"/>
          <w:i/>
          <w:sz w:val="24"/>
          <w:szCs w:val="24"/>
        </w:rPr>
      </w:pPr>
      <w:r w:rsidRPr="00F16111">
        <w:rPr>
          <w:rFonts w:ascii="Arial Narrow" w:hAnsi="Arial Narrow" w:cs="Arial"/>
          <w:i/>
          <w:sz w:val="24"/>
          <w:szCs w:val="24"/>
          <w:highlight w:val="yellow"/>
        </w:rPr>
        <w:t xml:space="preserve">Name of </w:t>
      </w:r>
      <w:r w:rsidR="00F16111" w:rsidRPr="00F16111">
        <w:rPr>
          <w:rFonts w:ascii="Arial Narrow" w:hAnsi="Arial Narrow" w:cs="Arial"/>
          <w:i/>
          <w:sz w:val="24"/>
          <w:szCs w:val="24"/>
          <w:highlight w:val="yellow"/>
        </w:rPr>
        <w:t>community</w:t>
      </w:r>
      <w:r w:rsidRPr="00F16111">
        <w:rPr>
          <w:rFonts w:ascii="Arial Narrow" w:hAnsi="Arial Narrow" w:cs="Arial"/>
          <w:i/>
          <w:sz w:val="24"/>
          <w:szCs w:val="24"/>
          <w:highlight w:val="yellow"/>
        </w:rPr>
        <w:t xml:space="preserve"> </w:t>
      </w:r>
      <w:r w:rsidRPr="00F16111">
        <w:rPr>
          <w:rFonts w:ascii="Arial Narrow" w:hAnsi="Arial Narrow" w:cs="Arial"/>
          <w:i/>
          <w:sz w:val="24"/>
          <w:szCs w:val="24"/>
        </w:rPr>
        <w:t xml:space="preserve">will </w:t>
      </w:r>
      <w:r w:rsidR="00F16111" w:rsidRPr="00F16111">
        <w:rPr>
          <w:rFonts w:ascii="Arial Narrow" w:hAnsi="Arial Narrow" w:cs="Arial"/>
          <w:i/>
          <w:sz w:val="24"/>
          <w:szCs w:val="24"/>
        </w:rPr>
        <w:t>be part of statewide</w:t>
      </w:r>
      <w:r w:rsidR="00F16111" w:rsidRPr="00F16111">
        <w:rPr>
          <w:rFonts w:ascii="Arial Narrow" w:hAnsi="Arial Narrow" w:cs="Arial"/>
          <w:sz w:val="24"/>
          <w:szCs w:val="24"/>
        </w:rPr>
        <w:t xml:space="preserve"> One State / One Story: Frankenstein</w:t>
      </w:r>
      <w:r w:rsidR="00F16111" w:rsidRPr="00F16111">
        <w:rPr>
          <w:rFonts w:ascii="Arial Narrow" w:hAnsi="Arial Narrow" w:cs="Arial"/>
          <w:i/>
          <w:sz w:val="24"/>
          <w:szCs w:val="24"/>
        </w:rPr>
        <w:t xml:space="preserve"> program</w:t>
      </w:r>
    </w:p>
    <w:p w14:paraId="21849B4D" w14:textId="0635562F" w:rsidR="00AC65A3" w:rsidRDefault="00F85CAE" w:rsidP="00F16111">
      <w:pPr>
        <w:spacing w:after="0" w:line="240" w:lineRule="auto"/>
        <w:rPr>
          <w:rFonts w:ascii="Arial Narrow" w:hAnsi="Arial Narrow" w:cs="Arial"/>
          <w:sz w:val="24"/>
          <w:szCs w:val="24"/>
        </w:rPr>
      </w:pPr>
      <w:r w:rsidRPr="00F16111">
        <w:rPr>
          <w:rFonts w:ascii="Arial Narrow" w:hAnsi="Arial Narrow" w:cs="Arial"/>
          <w:sz w:val="24"/>
          <w:szCs w:val="24"/>
          <w:highlight w:val="yellow"/>
        </w:rPr>
        <w:t>NAME OF CITY</w:t>
      </w:r>
      <w:r w:rsidR="001A053C" w:rsidRPr="00F16111">
        <w:rPr>
          <w:rFonts w:ascii="Arial Narrow" w:hAnsi="Arial Narrow" w:cs="Arial"/>
          <w:sz w:val="24"/>
          <w:szCs w:val="24"/>
        </w:rPr>
        <w:t xml:space="preserve"> (</w:t>
      </w:r>
      <w:r w:rsidRPr="00F16111">
        <w:rPr>
          <w:rFonts w:ascii="Arial Narrow" w:hAnsi="Arial Narrow" w:cs="Arial"/>
          <w:sz w:val="24"/>
          <w:szCs w:val="24"/>
          <w:highlight w:val="yellow"/>
        </w:rPr>
        <w:t>MONTH</w:t>
      </w:r>
      <w:r w:rsidR="00A87D11" w:rsidRPr="00F16111">
        <w:rPr>
          <w:rFonts w:ascii="Arial Narrow" w:hAnsi="Arial Narrow" w:cs="Arial"/>
          <w:sz w:val="24"/>
          <w:szCs w:val="24"/>
        </w:rPr>
        <w:t xml:space="preserve"> </w:t>
      </w:r>
      <w:r w:rsidR="00A87D11" w:rsidRPr="00F16111">
        <w:rPr>
          <w:rFonts w:ascii="Arial Narrow" w:hAnsi="Arial Narrow" w:cs="Arial"/>
          <w:sz w:val="24"/>
          <w:szCs w:val="24"/>
          <w:highlight w:val="yellow"/>
        </w:rPr>
        <w:t>X</w:t>
      </w:r>
      <w:r w:rsidR="00314CA8">
        <w:rPr>
          <w:rFonts w:ascii="Arial Narrow" w:hAnsi="Arial Narrow" w:cs="Arial"/>
          <w:sz w:val="24"/>
          <w:szCs w:val="24"/>
        </w:rPr>
        <w:t>, 2018</w:t>
      </w:r>
      <w:r w:rsidR="001A053C" w:rsidRPr="00F16111">
        <w:rPr>
          <w:rFonts w:ascii="Arial Narrow" w:hAnsi="Arial Narrow" w:cs="Arial"/>
          <w:sz w:val="24"/>
          <w:szCs w:val="24"/>
        </w:rPr>
        <w:t>)—</w:t>
      </w:r>
      <w:r w:rsidR="00AC65A3" w:rsidRPr="00AC65A3">
        <w:rPr>
          <w:rFonts w:ascii="Arial Narrow" w:hAnsi="Arial Narrow" w:cs="Arial"/>
          <w:sz w:val="24"/>
          <w:szCs w:val="24"/>
          <w:highlight w:val="yellow"/>
        </w:rPr>
        <w:t>Speaker Name</w:t>
      </w:r>
      <w:r w:rsidR="00AC65A3">
        <w:rPr>
          <w:rFonts w:ascii="Arial Narrow" w:hAnsi="Arial Narrow" w:cs="Arial"/>
          <w:sz w:val="24"/>
          <w:szCs w:val="24"/>
        </w:rPr>
        <w:t xml:space="preserve"> will speak at </w:t>
      </w:r>
      <w:r w:rsidR="00AC65A3" w:rsidRPr="00AC65A3">
        <w:rPr>
          <w:rFonts w:ascii="Arial Narrow" w:hAnsi="Arial Narrow" w:cs="Arial"/>
          <w:sz w:val="24"/>
          <w:szCs w:val="24"/>
          <w:highlight w:val="yellow"/>
        </w:rPr>
        <w:t>Organization Name</w:t>
      </w:r>
      <w:r w:rsidR="00AC65A3">
        <w:rPr>
          <w:rFonts w:ascii="Arial Narrow" w:hAnsi="Arial Narrow" w:cs="Arial"/>
          <w:sz w:val="24"/>
          <w:szCs w:val="24"/>
        </w:rPr>
        <w:t xml:space="preserve"> on </w:t>
      </w:r>
      <w:r w:rsidR="00AC65A3" w:rsidRPr="00AC65A3">
        <w:rPr>
          <w:rFonts w:ascii="Arial Narrow" w:hAnsi="Arial Narrow" w:cs="Arial"/>
          <w:sz w:val="24"/>
          <w:szCs w:val="24"/>
          <w:highlight w:val="yellow"/>
        </w:rPr>
        <w:t>[date]</w:t>
      </w:r>
      <w:r w:rsidR="00AC65A3">
        <w:rPr>
          <w:rFonts w:ascii="Arial Narrow" w:hAnsi="Arial Narrow" w:cs="Arial"/>
          <w:sz w:val="24"/>
          <w:szCs w:val="24"/>
        </w:rPr>
        <w:t xml:space="preserve">. </w:t>
      </w:r>
      <w:r w:rsidR="00F07F09">
        <w:rPr>
          <w:rFonts w:ascii="Arial Narrow" w:hAnsi="Arial Narrow" w:cs="Arial"/>
          <w:sz w:val="24"/>
          <w:szCs w:val="24"/>
        </w:rPr>
        <w:t xml:space="preserve">The talk, [“Talk title”], will give insights into Mary Shelley’s “Frankenstein,” which turns 200 in 2018. </w:t>
      </w:r>
    </w:p>
    <w:p w14:paraId="69C31B39" w14:textId="77777777" w:rsidR="00AC65A3" w:rsidRDefault="00AC65A3" w:rsidP="00F16111">
      <w:pPr>
        <w:spacing w:after="0" w:line="240" w:lineRule="auto"/>
        <w:rPr>
          <w:rFonts w:ascii="Arial Narrow" w:hAnsi="Arial Narrow" w:cs="Arial"/>
          <w:sz w:val="24"/>
          <w:szCs w:val="24"/>
        </w:rPr>
      </w:pPr>
    </w:p>
    <w:p w14:paraId="330551F9" w14:textId="759F4E93" w:rsidR="00AC65A3" w:rsidRDefault="0043777E" w:rsidP="00F16111">
      <w:pPr>
        <w:spacing w:after="0" w:line="240" w:lineRule="auto"/>
        <w:rPr>
          <w:rFonts w:ascii="Arial Narrow" w:hAnsi="Arial Narrow" w:cs="Arial"/>
          <w:sz w:val="24"/>
          <w:szCs w:val="24"/>
        </w:rPr>
      </w:pPr>
      <w:r>
        <w:rPr>
          <w:rFonts w:ascii="Arial Narrow" w:hAnsi="Arial Narrow" w:cs="Arial"/>
          <w:sz w:val="24"/>
          <w:szCs w:val="24"/>
          <w:highlight w:val="yellow"/>
        </w:rPr>
        <w:t>Organization N</w:t>
      </w:r>
      <w:r w:rsidR="00AC65A3" w:rsidRPr="0043777E">
        <w:rPr>
          <w:rFonts w:ascii="Arial Narrow" w:hAnsi="Arial Narrow" w:cs="Arial"/>
          <w:sz w:val="24"/>
          <w:szCs w:val="24"/>
          <w:highlight w:val="yellow"/>
        </w:rPr>
        <w:t>ame</w:t>
      </w:r>
      <w:r w:rsidR="00AC65A3">
        <w:rPr>
          <w:rFonts w:ascii="Arial Narrow" w:hAnsi="Arial Narrow" w:cs="Arial"/>
          <w:sz w:val="24"/>
          <w:szCs w:val="24"/>
        </w:rPr>
        <w:t xml:space="preserve"> </w:t>
      </w:r>
      <w:r w:rsidR="009E0FE9">
        <w:rPr>
          <w:rFonts w:ascii="Arial Narrow" w:hAnsi="Arial Narrow" w:cs="Arial"/>
          <w:sz w:val="24"/>
          <w:szCs w:val="24"/>
        </w:rPr>
        <w:t>is</w:t>
      </w:r>
      <w:r w:rsidR="00AC65A3">
        <w:rPr>
          <w:rFonts w:ascii="Arial Narrow" w:hAnsi="Arial Narrow" w:cs="Arial"/>
          <w:sz w:val="24"/>
          <w:szCs w:val="24"/>
        </w:rPr>
        <w:t xml:space="preserve"> of 19 organizations across the state selected by Indiana Humanities </w:t>
      </w:r>
      <w:r w:rsidR="00F07F09">
        <w:rPr>
          <w:rFonts w:ascii="Arial Narrow" w:hAnsi="Arial Narrow" w:cs="Arial"/>
          <w:sz w:val="24"/>
          <w:szCs w:val="24"/>
        </w:rPr>
        <w:t xml:space="preserve">to host a talk from its “Frankenstein” speakers bureau. They join more than 80 other Hoosier organizations who are participating in </w:t>
      </w:r>
      <w:r w:rsidR="00F07F09" w:rsidRPr="00F07F09">
        <w:rPr>
          <w:rFonts w:ascii="Arial Narrow" w:hAnsi="Arial Narrow" w:cs="Arial"/>
          <w:i/>
          <w:sz w:val="24"/>
          <w:szCs w:val="24"/>
        </w:rPr>
        <w:t>One State / One Story: Frankenstein</w:t>
      </w:r>
      <w:r w:rsidR="00F07F09">
        <w:rPr>
          <w:rFonts w:ascii="Arial Narrow" w:hAnsi="Arial Narrow" w:cs="Arial"/>
          <w:sz w:val="24"/>
          <w:szCs w:val="24"/>
        </w:rPr>
        <w:t xml:space="preserve">, a statewide read of Mary Shelley’s classic novel. </w:t>
      </w:r>
    </w:p>
    <w:p w14:paraId="0CB1BA9F" w14:textId="77777777" w:rsidR="00F16111" w:rsidRPr="00F16111" w:rsidRDefault="00F16111" w:rsidP="00F16111">
      <w:pPr>
        <w:spacing w:after="0" w:line="240" w:lineRule="auto"/>
        <w:rPr>
          <w:rFonts w:ascii="Arial Narrow" w:hAnsi="Arial Narrow" w:cs="Arial"/>
          <w:sz w:val="24"/>
          <w:szCs w:val="24"/>
        </w:rPr>
      </w:pPr>
    </w:p>
    <w:p w14:paraId="3C132036" w14:textId="24A4980C" w:rsidR="00F16111" w:rsidRDefault="00F16111" w:rsidP="00F16111">
      <w:pPr>
        <w:pStyle w:val="Heading3"/>
        <w:shd w:val="clear" w:color="auto" w:fill="FFFFFF"/>
        <w:spacing w:before="0" w:beforeAutospacing="0" w:after="0" w:afterAutospacing="0"/>
        <w:textAlignment w:val="baseline"/>
        <w:rPr>
          <w:rFonts w:ascii="Arial Narrow" w:hAnsi="Arial Narrow" w:cs="Arial"/>
          <w:b w:val="0"/>
          <w:sz w:val="24"/>
          <w:szCs w:val="24"/>
        </w:rPr>
      </w:pPr>
      <w:r w:rsidRPr="00F16111">
        <w:rPr>
          <w:rFonts w:ascii="Arial Narrow" w:hAnsi="Arial Narrow" w:cs="Arial"/>
          <w:b w:val="0"/>
          <w:sz w:val="24"/>
          <w:szCs w:val="24"/>
        </w:rPr>
        <w:t>Written by teenage Mary Shelley in 1818, “Frankenstein” tells the story of a young scientist who created a grotesque living creature through a scientific experiment and was horrified by what he had made.</w:t>
      </w:r>
      <w:r w:rsidR="00F07F09">
        <w:rPr>
          <w:rFonts w:ascii="Arial Narrow" w:hAnsi="Arial Narrow" w:cs="Arial"/>
          <w:b w:val="0"/>
          <w:sz w:val="24"/>
          <w:szCs w:val="24"/>
        </w:rPr>
        <w:t xml:space="preserve"> </w:t>
      </w:r>
    </w:p>
    <w:p w14:paraId="44C79BA6" w14:textId="77777777" w:rsidR="00F16111" w:rsidRPr="00F16111" w:rsidRDefault="00F16111" w:rsidP="00F16111">
      <w:pPr>
        <w:pStyle w:val="Heading3"/>
        <w:shd w:val="clear" w:color="auto" w:fill="FFFFFF"/>
        <w:spacing w:before="0" w:beforeAutospacing="0" w:after="0" w:afterAutospacing="0"/>
        <w:textAlignment w:val="baseline"/>
        <w:rPr>
          <w:rFonts w:ascii="Arial Narrow" w:hAnsi="Arial Narrow" w:cs="Arial"/>
          <w:b w:val="0"/>
          <w:sz w:val="24"/>
          <w:szCs w:val="24"/>
        </w:rPr>
      </w:pPr>
    </w:p>
    <w:p w14:paraId="38AAF597" w14:textId="4F57C754" w:rsidR="00F16111" w:rsidRDefault="00F16111" w:rsidP="00F16111">
      <w:pPr>
        <w:pStyle w:val="Heading3"/>
        <w:shd w:val="clear" w:color="auto" w:fill="FFFFFF"/>
        <w:spacing w:before="0" w:beforeAutospacing="0" w:after="0" w:afterAutospacing="0"/>
        <w:textAlignment w:val="baseline"/>
        <w:rPr>
          <w:rFonts w:ascii="Arial Narrow" w:hAnsi="Arial Narrow"/>
          <w:b w:val="0"/>
          <w:bCs w:val="0"/>
          <w:sz w:val="24"/>
          <w:szCs w:val="24"/>
          <w:bdr w:val="none" w:sz="0" w:space="0" w:color="auto" w:frame="1"/>
        </w:rPr>
      </w:pPr>
      <w:r w:rsidRPr="00F16111">
        <w:rPr>
          <w:rFonts w:ascii="Arial Narrow" w:hAnsi="Arial Narrow" w:cs="Arial"/>
          <w:b w:val="0"/>
          <w:sz w:val="24"/>
          <w:szCs w:val="24"/>
        </w:rPr>
        <w:t>“</w:t>
      </w:r>
      <w:r w:rsidRPr="00F16111">
        <w:rPr>
          <w:rFonts w:ascii="Arial Narrow" w:hAnsi="Arial Narrow"/>
          <w:b w:val="0"/>
          <w:bCs w:val="0"/>
          <w:sz w:val="24"/>
          <w:szCs w:val="24"/>
          <w:bdr w:val="none" w:sz="0" w:space="0" w:color="auto" w:frame="1"/>
        </w:rPr>
        <w:t>‘</w:t>
      </w:r>
      <w:r w:rsidRPr="00F16111">
        <w:rPr>
          <w:rFonts w:ascii="Arial Narrow" w:hAnsi="Arial Narrow"/>
          <w:b w:val="0"/>
          <w:bCs w:val="0"/>
          <w:iCs/>
          <w:sz w:val="24"/>
          <w:szCs w:val="24"/>
          <w:bdr w:val="none" w:sz="0" w:space="0" w:color="auto" w:frame="1"/>
        </w:rPr>
        <w:t>Frankenstein</w:t>
      </w:r>
      <w:r w:rsidRPr="00F16111">
        <w:rPr>
          <w:rFonts w:ascii="Arial Narrow" w:hAnsi="Arial Narrow"/>
          <w:b w:val="0"/>
          <w:bCs w:val="0"/>
          <w:sz w:val="24"/>
          <w:szCs w:val="24"/>
          <w:bdr w:val="none" w:sz="0" w:space="0" w:color="auto" w:frame="1"/>
        </w:rPr>
        <w:t xml:space="preserve">’ </w:t>
      </w:r>
      <w:r w:rsidR="009E0FE9">
        <w:rPr>
          <w:rFonts w:ascii="Arial Narrow" w:hAnsi="Arial Narrow"/>
          <w:b w:val="0"/>
          <w:bCs w:val="0"/>
          <w:sz w:val="24"/>
          <w:szCs w:val="24"/>
          <w:bdr w:val="none" w:sz="0" w:space="0" w:color="auto" w:frame="1"/>
        </w:rPr>
        <w:t xml:space="preserve">eerily anticipated </w:t>
      </w:r>
      <w:r w:rsidR="0043777E">
        <w:rPr>
          <w:rFonts w:ascii="Arial Narrow" w:hAnsi="Arial Narrow"/>
          <w:b w:val="0"/>
          <w:bCs w:val="0"/>
          <w:sz w:val="24"/>
          <w:szCs w:val="24"/>
          <w:bdr w:val="none" w:sz="0" w:space="0" w:color="auto" w:frame="1"/>
        </w:rPr>
        <w:t xml:space="preserve">many of debates we are now having about science </w:t>
      </w:r>
      <w:r w:rsidR="0092155F">
        <w:rPr>
          <w:rFonts w:ascii="Arial Narrow" w:hAnsi="Arial Narrow"/>
          <w:b w:val="0"/>
          <w:bCs w:val="0"/>
          <w:sz w:val="24"/>
          <w:szCs w:val="24"/>
          <w:bdr w:val="none" w:sz="0" w:space="0" w:color="auto" w:frame="1"/>
        </w:rPr>
        <w:t xml:space="preserve">and </w:t>
      </w:r>
      <w:bookmarkStart w:id="0" w:name="_GoBack"/>
      <w:bookmarkEnd w:id="0"/>
      <w:r w:rsidR="0043777E">
        <w:rPr>
          <w:rFonts w:ascii="Arial Narrow" w:hAnsi="Arial Narrow"/>
          <w:b w:val="0"/>
          <w:bCs w:val="0"/>
          <w:sz w:val="24"/>
          <w:szCs w:val="24"/>
          <w:bdr w:val="none" w:sz="0" w:space="0" w:color="auto" w:frame="1"/>
        </w:rPr>
        <w:t>technology, including artificial intelligence and genetic engineering</w:t>
      </w:r>
      <w:r w:rsidRPr="00F16111">
        <w:rPr>
          <w:rFonts w:ascii="Arial Narrow" w:hAnsi="Arial Narrow"/>
          <w:b w:val="0"/>
          <w:bCs w:val="0"/>
          <w:sz w:val="24"/>
          <w:szCs w:val="24"/>
          <w:bdr w:val="none" w:sz="0" w:space="0" w:color="auto" w:frame="1"/>
        </w:rPr>
        <w:t xml:space="preserve">,” </w:t>
      </w:r>
      <w:r w:rsidRPr="00F16111">
        <w:rPr>
          <w:rFonts w:ascii="Arial Narrow" w:hAnsi="Arial Narrow" w:cs="Arial"/>
          <w:b w:val="0"/>
          <w:sz w:val="24"/>
          <w:szCs w:val="24"/>
        </w:rPr>
        <w:t>said Keira Amstutz, president and CEO of Indiana Humanities. “</w:t>
      </w:r>
      <w:r w:rsidR="009E0FE9">
        <w:rPr>
          <w:rFonts w:ascii="Arial Narrow" w:hAnsi="Arial Narrow"/>
          <w:b w:val="0"/>
          <w:bCs w:val="0"/>
          <w:sz w:val="24"/>
          <w:szCs w:val="24"/>
          <w:bdr w:val="none" w:sz="0" w:space="0" w:color="auto" w:frame="1"/>
        </w:rPr>
        <w:t xml:space="preserve">We’re excited to connect Hoosier communities to scholars from around Indiana to think and talk about these </w:t>
      </w:r>
      <w:r w:rsidR="0043777E">
        <w:rPr>
          <w:rFonts w:ascii="Arial Narrow" w:hAnsi="Arial Narrow"/>
          <w:b w:val="0"/>
          <w:bCs w:val="0"/>
          <w:sz w:val="24"/>
          <w:szCs w:val="24"/>
          <w:bdr w:val="none" w:sz="0" w:space="0" w:color="auto" w:frame="1"/>
        </w:rPr>
        <w:t>and ideas, as well as learn more about the origins and impact of Shelley’s influential book.”</w:t>
      </w:r>
    </w:p>
    <w:p w14:paraId="22808BDB" w14:textId="77777777" w:rsidR="0043777E" w:rsidRDefault="0043777E" w:rsidP="00F16111">
      <w:pPr>
        <w:pStyle w:val="Heading3"/>
        <w:shd w:val="clear" w:color="auto" w:fill="FFFFFF"/>
        <w:spacing w:before="0" w:beforeAutospacing="0" w:after="0" w:afterAutospacing="0"/>
        <w:textAlignment w:val="baseline"/>
        <w:rPr>
          <w:rFonts w:ascii="Arial Narrow" w:hAnsi="Arial Narrow"/>
          <w:b w:val="0"/>
          <w:bCs w:val="0"/>
          <w:sz w:val="24"/>
          <w:szCs w:val="24"/>
          <w:bdr w:val="none" w:sz="0" w:space="0" w:color="auto" w:frame="1"/>
        </w:rPr>
      </w:pPr>
    </w:p>
    <w:p w14:paraId="38821292" w14:textId="710F45D9" w:rsidR="0043777E" w:rsidRPr="00F16111" w:rsidRDefault="0043777E" w:rsidP="00F16111">
      <w:pPr>
        <w:pStyle w:val="Heading3"/>
        <w:shd w:val="clear" w:color="auto" w:fill="FFFFFF"/>
        <w:spacing w:before="0" w:beforeAutospacing="0" w:after="0" w:afterAutospacing="0"/>
        <w:textAlignment w:val="baseline"/>
        <w:rPr>
          <w:rFonts w:ascii="Arial Narrow" w:hAnsi="Arial Narrow" w:cs="Arial"/>
          <w:b w:val="0"/>
          <w:sz w:val="24"/>
          <w:szCs w:val="24"/>
        </w:rPr>
      </w:pPr>
      <w:r w:rsidRPr="0043777E">
        <w:rPr>
          <w:rFonts w:ascii="Arial Narrow" w:hAnsi="Arial Narrow"/>
          <w:b w:val="0"/>
          <w:bCs w:val="0"/>
          <w:sz w:val="24"/>
          <w:szCs w:val="24"/>
          <w:highlight w:val="yellow"/>
          <w:bdr w:val="none" w:sz="0" w:space="0" w:color="auto" w:frame="1"/>
        </w:rPr>
        <w:t>Speaker Name</w:t>
      </w:r>
      <w:r>
        <w:rPr>
          <w:rFonts w:ascii="Arial Narrow" w:hAnsi="Arial Narrow"/>
          <w:b w:val="0"/>
          <w:bCs w:val="0"/>
          <w:sz w:val="24"/>
          <w:szCs w:val="24"/>
          <w:bdr w:val="none" w:sz="0" w:space="0" w:color="auto" w:frame="1"/>
        </w:rPr>
        <w:t xml:space="preserve"> is </w:t>
      </w:r>
      <w:r w:rsidRPr="0043777E">
        <w:rPr>
          <w:rFonts w:ascii="Arial Narrow" w:hAnsi="Arial Narrow"/>
          <w:b w:val="0"/>
          <w:bCs w:val="0"/>
          <w:sz w:val="24"/>
          <w:szCs w:val="24"/>
          <w:highlight w:val="yellow"/>
          <w:bdr w:val="none" w:sz="0" w:space="0" w:color="auto" w:frame="1"/>
        </w:rPr>
        <w:t>Speaker Title</w:t>
      </w:r>
      <w:r>
        <w:rPr>
          <w:rFonts w:ascii="Arial Narrow" w:hAnsi="Arial Narrow"/>
          <w:b w:val="0"/>
          <w:bCs w:val="0"/>
          <w:sz w:val="24"/>
          <w:szCs w:val="24"/>
          <w:bdr w:val="none" w:sz="0" w:space="0" w:color="auto" w:frame="1"/>
        </w:rPr>
        <w:t xml:space="preserve"> at </w:t>
      </w:r>
      <w:r w:rsidRPr="0043777E">
        <w:rPr>
          <w:rFonts w:ascii="Arial Narrow" w:hAnsi="Arial Narrow"/>
          <w:b w:val="0"/>
          <w:bCs w:val="0"/>
          <w:sz w:val="24"/>
          <w:szCs w:val="24"/>
          <w:highlight w:val="yellow"/>
          <w:bdr w:val="none" w:sz="0" w:space="0" w:color="auto" w:frame="1"/>
        </w:rPr>
        <w:t>Speaker Institution</w:t>
      </w:r>
      <w:r>
        <w:rPr>
          <w:rFonts w:ascii="Arial Narrow" w:hAnsi="Arial Narrow"/>
          <w:b w:val="0"/>
          <w:bCs w:val="0"/>
          <w:sz w:val="24"/>
          <w:szCs w:val="24"/>
          <w:bdr w:val="none" w:sz="0" w:space="0" w:color="auto" w:frame="1"/>
        </w:rPr>
        <w:t xml:space="preserve">. </w:t>
      </w:r>
    </w:p>
    <w:p w14:paraId="562B3760" w14:textId="77777777" w:rsidR="00F16111" w:rsidRPr="00F16111" w:rsidRDefault="00F16111" w:rsidP="00F16111">
      <w:pPr>
        <w:spacing w:after="0" w:line="240" w:lineRule="auto"/>
        <w:rPr>
          <w:rFonts w:ascii="Arial Narrow" w:hAnsi="Arial Narrow" w:cs="Arial"/>
          <w:sz w:val="24"/>
          <w:szCs w:val="24"/>
        </w:rPr>
      </w:pPr>
    </w:p>
    <w:p w14:paraId="0FB6FC62" w14:textId="02AFFAF3" w:rsidR="00847CCE" w:rsidRDefault="00847CCE" w:rsidP="00F16111">
      <w:pPr>
        <w:spacing w:after="0" w:line="240" w:lineRule="auto"/>
        <w:rPr>
          <w:rFonts w:ascii="Arial Narrow" w:hAnsi="Arial Narrow" w:cs="Arial"/>
          <w:sz w:val="24"/>
          <w:szCs w:val="24"/>
        </w:rPr>
      </w:pPr>
      <w:r w:rsidRPr="00F16111">
        <w:rPr>
          <w:rFonts w:ascii="Arial Narrow" w:hAnsi="Arial Narrow" w:cs="Arial"/>
          <w:sz w:val="24"/>
          <w:szCs w:val="24"/>
          <w:highlight w:val="yellow"/>
        </w:rPr>
        <w:t xml:space="preserve">Quote from your own organization on </w:t>
      </w:r>
      <w:r w:rsidR="00F94DE4">
        <w:rPr>
          <w:rFonts w:ascii="Arial Narrow" w:hAnsi="Arial Narrow" w:cs="Arial"/>
          <w:sz w:val="24"/>
          <w:szCs w:val="24"/>
          <w:highlight w:val="yellow"/>
        </w:rPr>
        <w:t>your goals for the talk</w:t>
      </w:r>
      <w:r w:rsidR="00F16111" w:rsidRPr="00F16111">
        <w:rPr>
          <w:rFonts w:ascii="Arial Narrow" w:hAnsi="Arial Narrow" w:cs="Arial"/>
          <w:sz w:val="24"/>
          <w:szCs w:val="24"/>
          <w:highlight w:val="yellow"/>
        </w:rPr>
        <w:t>, what you’re excited about, etc.</w:t>
      </w:r>
    </w:p>
    <w:p w14:paraId="52F84760" w14:textId="77777777" w:rsidR="00F16111" w:rsidRPr="00F16111" w:rsidRDefault="00F16111" w:rsidP="00F16111">
      <w:pPr>
        <w:spacing w:after="0" w:line="240" w:lineRule="auto"/>
        <w:rPr>
          <w:rFonts w:ascii="Arial Narrow" w:hAnsi="Arial Narrow" w:cs="Arial"/>
          <w:sz w:val="24"/>
          <w:szCs w:val="24"/>
        </w:rPr>
      </w:pPr>
    </w:p>
    <w:p w14:paraId="41EDD231" w14:textId="06A038CE" w:rsidR="00667F87" w:rsidRDefault="00847CCE" w:rsidP="00E41016">
      <w:pPr>
        <w:spacing w:after="0" w:line="240" w:lineRule="auto"/>
        <w:rPr>
          <w:rFonts w:ascii="Arial Narrow" w:hAnsi="Arial Narrow"/>
          <w:sz w:val="24"/>
          <w:szCs w:val="24"/>
        </w:rPr>
      </w:pPr>
      <w:r w:rsidRPr="00F94DE4">
        <w:rPr>
          <w:rFonts w:ascii="Arial Narrow" w:hAnsi="Arial Narrow" w:cs="Arial"/>
          <w:sz w:val="24"/>
          <w:szCs w:val="24"/>
          <w:highlight w:val="yellow"/>
        </w:rPr>
        <w:t xml:space="preserve">Include any </w:t>
      </w:r>
      <w:r w:rsidR="00F94DE4" w:rsidRPr="00F94DE4">
        <w:rPr>
          <w:rFonts w:ascii="Arial Narrow" w:hAnsi="Arial Narrow" w:cs="Arial"/>
          <w:sz w:val="24"/>
          <w:szCs w:val="24"/>
          <w:highlight w:val="yellow"/>
        </w:rPr>
        <w:t xml:space="preserve">additional </w:t>
      </w:r>
      <w:r w:rsidR="00F16111" w:rsidRPr="00F94DE4">
        <w:rPr>
          <w:rFonts w:ascii="Arial Narrow" w:hAnsi="Arial Narrow" w:cs="Arial"/>
          <w:sz w:val="24"/>
          <w:szCs w:val="24"/>
          <w:highlight w:val="yellow"/>
        </w:rPr>
        <w:t>details that you know about</w:t>
      </w:r>
      <w:r w:rsidR="00F94DE4" w:rsidRPr="00F94DE4">
        <w:rPr>
          <w:rFonts w:ascii="Arial Narrow" w:hAnsi="Arial Narrow" w:cs="Arial"/>
          <w:sz w:val="24"/>
          <w:szCs w:val="24"/>
          <w:highlight w:val="yellow"/>
        </w:rPr>
        <w:t xml:space="preserve"> the event, date</w:t>
      </w:r>
      <w:r w:rsidR="00F16111" w:rsidRPr="00F94DE4">
        <w:rPr>
          <w:rFonts w:ascii="Arial Narrow" w:hAnsi="Arial Narrow" w:cs="Arial"/>
          <w:sz w:val="24"/>
          <w:szCs w:val="24"/>
          <w:highlight w:val="yellow"/>
        </w:rPr>
        <w:t xml:space="preserve"> or </w:t>
      </w:r>
      <w:r w:rsidR="00F94DE4" w:rsidRPr="00F94DE4">
        <w:rPr>
          <w:rFonts w:ascii="Arial Narrow" w:hAnsi="Arial Narrow" w:cs="Arial"/>
          <w:sz w:val="24"/>
          <w:szCs w:val="24"/>
          <w:highlight w:val="yellow"/>
        </w:rPr>
        <w:t>how this talk connects to other programs in the community.</w:t>
      </w:r>
      <w:r w:rsidR="00F94DE4">
        <w:rPr>
          <w:rFonts w:ascii="Arial Narrow" w:hAnsi="Arial Narrow" w:cs="Arial"/>
          <w:sz w:val="24"/>
          <w:szCs w:val="24"/>
        </w:rPr>
        <w:t xml:space="preserve"> </w:t>
      </w:r>
    </w:p>
    <w:p w14:paraId="3892323F" w14:textId="77777777" w:rsidR="00E41016" w:rsidRPr="008D7264" w:rsidRDefault="00E41016" w:rsidP="00E41016">
      <w:pPr>
        <w:spacing w:after="0" w:line="240" w:lineRule="auto"/>
      </w:pPr>
    </w:p>
    <w:p w14:paraId="77B006CC" w14:textId="0051529E" w:rsidR="00667F87" w:rsidRPr="00F07F09" w:rsidRDefault="00667F87" w:rsidP="00667F87">
      <w:pPr>
        <w:pStyle w:val="Body"/>
        <w:rPr>
          <w:rFonts w:ascii="Arial Narrow" w:hAnsi="Arial Narrow"/>
          <w:sz w:val="24"/>
          <w:szCs w:val="24"/>
          <w:shd w:val="clear" w:color="auto" w:fill="FFFFFF"/>
          <w:lang w:val="en-US"/>
        </w:rPr>
      </w:pPr>
      <w:r w:rsidRPr="00667F87">
        <w:rPr>
          <w:rFonts w:ascii="Arial Narrow" w:hAnsi="Arial Narrow"/>
          <w:i/>
          <w:iCs/>
          <w:sz w:val="24"/>
          <w:szCs w:val="24"/>
          <w:shd w:val="clear" w:color="auto" w:fill="FFFFFF"/>
        </w:rPr>
        <w:t>One State / One Story: Frankenstein</w:t>
      </w:r>
      <w:r w:rsidRPr="00667F87">
        <w:rPr>
          <w:rFonts w:ascii="Arial Narrow" w:hAnsi="Arial Narrow"/>
          <w:sz w:val="24"/>
          <w:szCs w:val="24"/>
          <w:shd w:val="clear" w:color="auto" w:fill="FFFFFF"/>
          <w:lang w:val="en-US"/>
        </w:rPr>
        <w:t xml:space="preserve"> is an initiative designed by Indiana Humanities, in partnership with the Indiana State Library and Indiana Center for the Book, to encourage Hoosiers to read the classic novel as it turns 200 in 2018. </w:t>
      </w:r>
      <w:r w:rsidR="00F07F09">
        <w:rPr>
          <w:rFonts w:ascii="Arial Narrow" w:hAnsi="Arial Narrow"/>
          <w:sz w:val="24"/>
          <w:szCs w:val="24"/>
          <w:shd w:val="clear" w:color="auto" w:fill="FFFFFF"/>
          <w:lang w:val="en-US"/>
        </w:rPr>
        <w:t xml:space="preserve">More than 400 programs, including a sci-fi and horror writing festival for teens, community reads and read-a-thons, exhibits and more—will bring “Frankenstein” to life all over the state. </w:t>
      </w:r>
      <w:r w:rsidRPr="00667F87">
        <w:rPr>
          <w:rFonts w:ascii="Arial Narrow" w:hAnsi="Arial Narrow"/>
          <w:i/>
          <w:iCs/>
          <w:sz w:val="24"/>
          <w:szCs w:val="24"/>
          <w:shd w:val="clear" w:color="auto" w:fill="FFFFFF"/>
        </w:rPr>
        <w:t>One State / One Story: Frankenstein</w:t>
      </w:r>
      <w:r w:rsidRPr="00667F87">
        <w:rPr>
          <w:rFonts w:ascii="Arial Narrow" w:hAnsi="Arial Narrow"/>
          <w:sz w:val="24"/>
          <w:szCs w:val="24"/>
          <w:shd w:val="clear" w:color="auto" w:fill="FFFFFF"/>
          <w:lang w:val="en-US"/>
        </w:rPr>
        <w:t xml:space="preserve"> has been made possible in part by a major grant from the National Endowment for the Humanities. Learn more at </w:t>
      </w:r>
      <w:hyperlink r:id="rId5" w:history="1">
        <w:r w:rsidRPr="00667F87">
          <w:rPr>
            <w:rStyle w:val="Hyperlink2"/>
            <w:rFonts w:ascii="Arial Narrow" w:hAnsi="Arial Narrow"/>
          </w:rPr>
          <w:t>www.IndianaHumanities.org/Frankenstein</w:t>
        </w:r>
      </w:hyperlink>
      <w:r w:rsidRPr="00667F87">
        <w:rPr>
          <w:rFonts w:ascii="Arial Narrow" w:hAnsi="Arial Narrow"/>
          <w:sz w:val="24"/>
          <w:szCs w:val="24"/>
          <w:shd w:val="clear" w:color="auto" w:fill="FFFFFF"/>
        </w:rPr>
        <w:t xml:space="preserve">. </w:t>
      </w:r>
    </w:p>
    <w:p w14:paraId="5BA5836E" w14:textId="77777777" w:rsidR="00667F87" w:rsidRPr="00F07F09" w:rsidRDefault="00667F87" w:rsidP="00F16111">
      <w:pPr>
        <w:spacing w:after="0" w:line="240" w:lineRule="auto"/>
        <w:rPr>
          <w:rFonts w:ascii="Arial Narrow" w:hAnsi="Arial Narrow"/>
          <w:sz w:val="24"/>
          <w:szCs w:val="24"/>
        </w:rPr>
      </w:pPr>
    </w:p>
    <w:p w14:paraId="53132E66" w14:textId="77777777" w:rsidR="00F07F09" w:rsidRPr="00F07F09" w:rsidRDefault="00F07F09" w:rsidP="00F07F09">
      <w:pPr>
        <w:pStyle w:val="NormalWeb"/>
        <w:shd w:val="clear" w:color="auto" w:fill="FFFFFF"/>
        <w:spacing w:before="0" w:beforeAutospacing="0" w:after="0" w:afterAutospacing="0"/>
        <w:rPr>
          <w:rFonts w:ascii="Arial Narrow" w:hAnsi="Arial Narrow" w:cs="Arial"/>
        </w:rPr>
      </w:pPr>
      <w:r w:rsidRPr="00F07F09">
        <w:rPr>
          <w:rFonts w:ascii="Arial Narrow" w:hAnsi="Arial Narrow" w:cs="Arial"/>
          <w:b/>
        </w:rPr>
        <w:t>EVENT TITLE</w:t>
      </w:r>
      <w:r w:rsidRPr="00F07F09">
        <w:rPr>
          <w:rFonts w:ascii="Arial Narrow" w:hAnsi="Arial Narrow" w:cs="Arial"/>
        </w:rPr>
        <w:t xml:space="preserve"> </w:t>
      </w:r>
      <w:r w:rsidRPr="00F07F09">
        <w:rPr>
          <w:rFonts w:ascii="Arial Narrow" w:hAnsi="Arial Narrow" w:cs="Arial"/>
          <w:highlight w:val="yellow"/>
        </w:rPr>
        <w:t>[program title]</w:t>
      </w:r>
    </w:p>
    <w:p w14:paraId="21E7F392" w14:textId="77777777" w:rsidR="00F07F09" w:rsidRDefault="00F07F09" w:rsidP="00F07F09">
      <w:pPr>
        <w:pStyle w:val="NormalWeb"/>
        <w:shd w:val="clear" w:color="auto" w:fill="FFFFFF"/>
        <w:spacing w:before="0" w:beforeAutospacing="0" w:after="0" w:afterAutospacing="0"/>
        <w:rPr>
          <w:rFonts w:ascii="Arial Narrow" w:hAnsi="Arial Narrow" w:cs="Arial"/>
        </w:rPr>
      </w:pPr>
      <w:r w:rsidRPr="00F07F09">
        <w:rPr>
          <w:rFonts w:ascii="Arial Narrow" w:hAnsi="Arial Narrow" w:cs="Arial"/>
          <w:b/>
        </w:rPr>
        <w:t>When:</w:t>
      </w:r>
      <w:r w:rsidRPr="00F07F09">
        <w:rPr>
          <w:rFonts w:ascii="Arial Narrow" w:hAnsi="Arial Narrow" w:cs="Arial"/>
        </w:rPr>
        <w:t xml:space="preserve"> </w:t>
      </w:r>
      <w:r w:rsidRPr="00F07F09">
        <w:rPr>
          <w:rFonts w:ascii="Arial Narrow" w:hAnsi="Arial Narrow" w:cs="Arial"/>
          <w:highlight w:val="yellow"/>
        </w:rPr>
        <w:t>[date]</w:t>
      </w:r>
    </w:p>
    <w:p w14:paraId="156E3AB9" w14:textId="40CF84C1" w:rsidR="00F07F09" w:rsidRPr="00F07F09" w:rsidRDefault="00F07F09" w:rsidP="00F07F09">
      <w:pPr>
        <w:pStyle w:val="NormalWeb"/>
        <w:shd w:val="clear" w:color="auto" w:fill="FFFFFF"/>
        <w:spacing w:before="0" w:beforeAutospacing="0" w:after="0" w:afterAutospacing="0"/>
        <w:rPr>
          <w:rFonts w:ascii="Arial Narrow" w:hAnsi="Arial Narrow" w:cs="Arial"/>
        </w:rPr>
      </w:pPr>
      <w:r w:rsidRPr="00F07F09">
        <w:rPr>
          <w:rFonts w:ascii="Arial Narrow" w:hAnsi="Arial Narrow" w:cs="Arial"/>
          <w:b/>
        </w:rPr>
        <w:t>Time:</w:t>
      </w:r>
      <w:r>
        <w:rPr>
          <w:rFonts w:ascii="Arial Narrow" w:hAnsi="Arial Narrow" w:cs="Arial"/>
        </w:rPr>
        <w:t xml:space="preserve"> [start and end time]</w:t>
      </w:r>
    </w:p>
    <w:p w14:paraId="5A77ECD2" w14:textId="77777777" w:rsidR="00F07F09" w:rsidRPr="00F07F09" w:rsidRDefault="00F07F09" w:rsidP="00F07F09">
      <w:pPr>
        <w:pStyle w:val="NormalWeb"/>
        <w:shd w:val="clear" w:color="auto" w:fill="FFFFFF"/>
        <w:spacing w:before="0" w:beforeAutospacing="0" w:after="0" w:afterAutospacing="0"/>
        <w:rPr>
          <w:rFonts w:ascii="Arial Narrow" w:hAnsi="Arial Narrow" w:cs="Arial"/>
        </w:rPr>
      </w:pPr>
      <w:r w:rsidRPr="00F07F09">
        <w:rPr>
          <w:rFonts w:ascii="Arial Narrow" w:hAnsi="Arial Narrow" w:cs="Arial"/>
          <w:b/>
          <w:bCs/>
        </w:rPr>
        <w:t>Where:</w:t>
      </w:r>
      <w:r w:rsidRPr="00F07F09">
        <w:rPr>
          <w:rFonts w:ascii="Arial Narrow" w:hAnsi="Arial Narrow" w:cs="Arial"/>
        </w:rPr>
        <w:t> </w:t>
      </w:r>
      <w:r w:rsidRPr="00F07F09">
        <w:rPr>
          <w:rFonts w:ascii="Arial Narrow" w:hAnsi="Arial Narrow" w:cs="Arial"/>
          <w:highlight w:val="yellow"/>
        </w:rPr>
        <w:t>[location]</w:t>
      </w:r>
    </w:p>
    <w:p w14:paraId="1DFF6C0E" w14:textId="77777777" w:rsidR="00F07F09" w:rsidRDefault="00F07F09" w:rsidP="00F07F09">
      <w:pPr>
        <w:pStyle w:val="NormalWeb"/>
        <w:shd w:val="clear" w:color="auto" w:fill="FFFFFF"/>
        <w:spacing w:before="0" w:beforeAutospacing="0" w:after="0" w:afterAutospacing="0"/>
        <w:rPr>
          <w:rFonts w:ascii="Arial Narrow" w:hAnsi="Arial Narrow" w:cs="Arial"/>
          <w:bCs/>
        </w:rPr>
      </w:pPr>
      <w:r w:rsidRPr="00F07F09">
        <w:rPr>
          <w:rFonts w:ascii="Arial Narrow" w:hAnsi="Arial Narrow" w:cs="Arial"/>
          <w:b/>
          <w:bCs/>
        </w:rPr>
        <w:t>Cost:</w:t>
      </w:r>
      <w:r w:rsidRPr="00F07F09">
        <w:rPr>
          <w:rFonts w:ascii="Arial Narrow" w:hAnsi="Arial Narrow" w:cs="Arial"/>
          <w:bCs/>
        </w:rPr>
        <w:t xml:space="preserve"> Free and open to the public</w:t>
      </w:r>
    </w:p>
    <w:p w14:paraId="5B17342D" w14:textId="77777777" w:rsidR="00F07F09" w:rsidRDefault="00F07F09" w:rsidP="00F07F09">
      <w:pPr>
        <w:pStyle w:val="NormalWeb"/>
        <w:shd w:val="clear" w:color="auto" w:fill="FFFFFF"/>
        <w:spacing w:before="0" w:beforeAutospacing="0" w:after="0" w:afterAutospacing="0"/>
        <w:rPr>
          <w:rFonts w:ascii="Arial Narrow" w:hAnsi="Arial Narrow" w:cs="Arial"/>
          <w:bCs/>
        </w:rPr>
      </w:pPr>
    </w:p>
    <w:p w14:paraId="4C35D0EB" w14:textId="77777777" w:rsidR="00F07F09" w:rsidRDefault="00F07F09" w:rsidP="00F07F09">
      <w:pPr>
        <w:pStyle w:val="NormalWeb"/>
        <w:shd w:val="clear" w:color="auto" w:fill="FFFFFF"/>
        <w:spacing w:before="0" w:beforeAutospacing="0" w:after="0" w:afterAutospacing="0"/>
        <w:rPr>
          <w:rFonts w:ascii="Arial Narrow" w:hAnsi="Arial Narrow" w:cs="Arial"/>
        </w:rPr>
      </w:pPr>
      <w:r>
        <w:rPr>
          <w:rFonts w:ascii="Arial Narrow" w:hAnsi="Arial Narrow" w:cs="Arial"/>
        </w:rPr>
        <w:t>T</w:t>
      </w:r>
      <w:r w:rsidRPr="00F07F09">
        <w:rPr>
          <w:rFonts w:ascii="Arial Narrow" w:hAnsi="Arial Narrow" w:cs="Arial"/>
        </w:rPr>
        <w:t xml:space="preserve">o learn more about the upcoming conversation with </w:t>
      </w:r>
      <w:r w:rsidRPr="00F07F09">
        <w:rPr>
          <w:rFonts w:ascii="Arial Narrow" w:hAnsi="Arial Narrow" w:cs="Arial"/>
          <w:highlight w:val="yellow"/>
        </w:rPr>
        <w:t>[</w:t>
      </w:r>
      <w:r>
        <w:rPr>
          <w:rFonts w:ascii="Arial Narrow" w:hAnsi="Arial Narrow" w:cs="Arial"/>
          <w:highlight w:val="yellow"/>
        </w:rPr>
        <w:t>speaker name</w:t>
      </w:r>
      <w:r w:rsidRPr="00F07F09">
        <w:rPr>
          <w:rFonts w:ascii="Arial Narrow" w:hAnsi="Arial Narrow" w:cs="Arial"/>
          <w:highlight w:val="yellow"/>
        </w:rPr>
        <w:t>]</w:t>
      </w:r>
      <w:r w:rsidRPr="00F07F09">
        <w:rPr>
          <w:rFonts w:ascii="Arial Narrow" w:hAnsi="Arial Narrow" w:cs="Arial"/>
        </w:rPr>
        <w:t xml:space="preserve">, visit </w:t>
      </w:r>
      <w:r w:rsidRPr="00F07F09">
        <w:rPr>
          <w:rFonts w:ascii="Arial Narrow" w:hAnsi="Arial Narrow" w:cs="Arial"/>
          <w:highlight w:val="yellow"/>
        </w:rPr>
        <w:t>[link to website]</w:t>
      </w:r>
      <w:r w:rsidRPr="00F07F09">
        <w:rPr>
          <w:rFonts w:ascii="Arial Narrow" w:hAnsi="Arial Narrow" w:cs="Arial"/>
        </w:rPr>
        <w:t>.</w:t>
      </w:r>
    </w:p>
    <w:p w14:paraId="61B5C5B2" w14:textId="77777777" w:rsidR="00F07F09" w:rsidRDefault="00F07F09" w:rsidP="00F07F09">
      <w:pPr>
        <w:pStyle w:val="NormalWeb"/>
        <w:shd w:val="clear" w:color="auto" w:fill="FFFFFF"/>
        <w:spacing w:before="0" w:beforeAutospacing="0" w:after="0" w:afterAutospacing="0"/>
        <w:rPr>
          <w:rFonts w:ascii="Arial Narrow" w:hAnsi="Arial Narrow" w:cs="Arial"/>
        </w:rPr>
      </w:pPr>
    </w:p>
    <w:p w14:paraId="2F857D99" w14:textId="479CB418" w:rsidR="00F07F09" w:rsidRPr="00F07F09" w:rsidRDefault="00F07F09" w:rsidP="00F07F09">
      <w:pPr>
        <w:pStyle w:val="NormalWeb"/>
        <w:shd w:val="clear" w:color="auto" w:fill="FFFFFF"/>
        <w:spacing w:before="0" w:beforeAutospacing="0" w:after="0" w:afterAutospacing="0"/>
        <w:rPr>
          <w:rFonts w:ascii="Arial Narrow" w:hAnsi="Arial Narrow" w:cs="Arial"/>
        </w:rPr>
      </w:pPr>
      <w:r w:rsidRPr="00F07F09">
        <w:rPr>
          <w:rFonts w:ascii="Arial Narrow" w:hAnsi="Arial Narrow" w:cs="Arial"/>
          <w:b/>
        </w:rPr>
        <w:t xml:space="preserve">About </w:t>
      </w:r>
      <w:r w:rsidRPr="00F07F09">
        <w:rPr>
          <w:rFonts w:ascii="Arial Narrow" w:hAnsi="Arial Narrow" w:cs="Arial"/>
          <w:b/>
          <w:highlight w:val="yellow"/>
        </w:rPr>
        <w:t>[organization name]</w:t>
      </w:r>
      <w:r w:rsidRPr="00F07F09">
        <w:rPr>
          <w:rFonts w:ascii="Arial Narrow" w:hAnsi="Arial Narrow" w:cs="Arial"/>
          <w:b/>
        </w:rPr>
        <w:t xml:space="preserve"> </w:t>
      </w:r>
    </w:p>
    <w:p w14:paraId="2F301BD1" w14:textId="77777777" w:rsidR="00F07F09" w:rsidRPr="00F07F09" w:rsidRDefault="00F07F09" w:rsidP="00F07F09">
      <w:pPr>
        <w:rPr>
          <w:rStyle w:val="Hyperlink"/>
          <w:rFonts w:ascii="Arial Narrow" w:hAnsi="Arial Narrow" w:cs="Arial"/>
          <w:sz w:val="24"/>
          <w:szCs w:val="24"/>
        </w:rPr>
      </w:pPr>
      <w:r w:rsidRPr="00F07F09">
        <w:rPr>
          <w:rStyle w:val="Hyperlink"/>
          <w:rFonts w:ascii="Arial Narrow" w:hAnsi="Arial Narrow" w:cs="Arial"/>
          <w:sz w:val="24"/>
          <w:szCs w:val="24"/>
          <w:highlight w:val="yellow"/>
        </w:rPr>
        <w:t>[Insert information about your organization.]</w:t>
      </w:r>
    </w:p>
    <w:p w14:paraId="001A5303" w14:textId="77777777" w:rsidR="00F16111" w:rsidRPr="00F16111" w:rsidRDefault="00F16111" w:rsidP="00F16111">
      <w:pPr>
        <w:spacing w:after="0" w:line="240" w:lineRule="auto"/>
        <w:rPr>
          <w:rFonts w:ascii="Arial Narrow" w:hAnsi="Arial Narrow" w:cs="Arial"/>
          <w:sz w:val="24"/>
          <w:szCs w:val="24"/>
        </w:rPr>
      </w:pPr>
      <w:r w:rsidRPr="00F07F09">
        <w:rPr>
          <w:rFonts w:ascii="Arial Narrow" w:hAnsi="Arial Narrow" w:cs="Arial"/>
          <w:b/>
          <w:sz w:val="24"/>
          <w:szCs w:val="24"/>
        </w:rPr>
        <w:lastRenderedPageBreak/>
        <w:t>About Indiana Humanities</w:t>
      </w:r>
      <w:r w:rsidRPr="00F07F09">
        <w:rPr>
          <w:rFonts w:ascii="Arial Narrow" w:hAnsi="Arial Narrow" w:cs="Arial"/>
          <w:sz w:val="24"/>
          <w:szCs w:val="24"/>
        </w:rPr>
        <w:br/>
        <w:t>Indiana Humanities connects people, opens minds and enriches lives by creating and facilitating programs that encourage Hoosiers to think, read and talk. Indiana Humanities is funded in part by</w:t>
      </w:r>
      <w:r w:rsidRPr="00F16111">
        <w:rPr>
          <w:rFonts w:ascii="Arial Narrow" w:hAnsi="Arial Narrow" w:cs="Arial"/>
          <w:sz w:val="24"/>
          <w:szCs w:val="24"/>
        </w:rPr>
        <w:t xml:space="preserve"> the National Endowment for the Humanities and Lilly Endowment, Inc. Learn more at </w:t>
      </w:r>
      <w:hyperlink r:id="rId6" w:history="1">
        <w:r w:rsidRPr="00F16111">
          <w:rPr>
            <w:rStyle w:val="Hyperlink"/>
            <w:rFonts w:ascii="Arial Narrow" w:hAnsi="Arial Narrow" w:cs="Arial"/>
            <w:sz w:val="24"/>
            <w:szCs w:val="24"/>
          </w:rPr>
          <w:t>www.indianahumanities.org</w:t>
        </w:r>
      </w:hyperlink>
      <w:r w:rsidRPr="00F16111">
        <w:rPr>
          <w:rFonts w:ascii="Arial Narrow" w:hAnsi="Arial Narrow" w:cs="Arial"/>
          <w:sz w:val="24"/>
          <w:szCs w:val="24"/>
        </w:rPr>
        <w:t xml:space="preserve">. </w:t>
      </w:r>
    </w:p>
    <w:p w14:paraId="0CEF5270" w14:textId="77777777" w:rsidR="00F16111" w:rsidRPr="00F16111" w:rsidRDefault="00F16111" w:rsidP="00F16111">
      <w:pPr>
        <w:spacing w:after="0" w:line="240" w:lineRule="auto"/>
        <w:rPr>
          <w:rFonts w:ascii="Arial Narrow" w:hAnsi="Arial Narrow" w:cs="Arial"/>
          <w:sz w:val="24"/>
          <w:szCs w:val="24"/>
        </w:rPr>
      </w:pPr>
    </w:p>
    <w:p w14:paraId="543A5CF1" w14:textId="77777777" w:rsidR="00F16111" w:rsidRPr="00F16111" w:rsidRDefault="00F16111" w:rsidP="00F16111">
      <w:pPr>
        <w:spacing w:after="0" w:line="240" w:lineRule="auto"/>
        <w:rPr>
          <w:rFonts w:ascii="Arial Narrow" w:hAnsi="Arial Narrow" w:cs="Helvetica"/>
          <w:color w:val="444444"/>
          <w:sz w:val="24"/>
          <w:szCs w:val="24"/>
          <w:shd w:val="clear" w:color="auto" w:fill="FFFFFF"/>
        </w:rPr>
      </w:pPr>
      <w:r w:rsidRPr="00F16111">
        <w:rPr>
          <w:rFonts w:ascii="Arial Narrow" w:hAnsi="Arial Narrow" w:cs="Arial"/>
          <w:b/>
          <w:sz w:val="24"/>
          <w:szCs w:val="24"/>
        </w:rPr>
        <w:t>About the National Endowment for the Humanities</w:t>
      </w:r>
    </w:p>
    <w:p w14:paraId="5E0C71FD" w14:textId="77777777" w:rsidR="00F16111" w:rsidRPr="00F16111" w:rsidRDefault="00F16111" w:rsidP="00F16111">
      <w:pPr>
        <w:spacing w:after="0" w:line="240" w:lineRule="auto"/>
        <w:rPr>
          <w:rFonts w:ascii="Arial Narrow" w:hAnsi="Arial Narrow" w:cs="Helvetica"/>
          <w:sz w:val="24"/>
          <w:szCs w:val="24"/>
          <w:shd w:val="clear" w:color="auto" w:fill="FFFFFF"/>
        </w:rPr>
      </w:pPr>
      <w:r w:rsidRPr="00F16111">
        <w:rPr>
          <w:rFonts w:ascii="Arial Narrow" w:hAnsi="Arial Narrow" w:cs="Helvetica"/>
          <w:sz w:val="24"/>
          <w:szCs w:val="24"/>
          <w:shd w:val="clear" w:color="auto" w:fill="FFFFFF"/>
        </w:rPr>
        <w:t>Created in 1965 as an independent federal agency, the National Endowment for the Humanities supports research and learning in history, literature, philosophy, and other areas of the humanities by funding selected, peer-reviewed proposals from around the nation. Additional information about the National Endowment for the Humanities and its grant programs is available at: </w:t>
      </w:r>
      <w:hyperlink r:id="rId7" w:history="1">
        <w:r w:rsidRPr="00F16111">
          <w:rPr>
            <w:rStyle w:val="Hyperlink"/>
            <w:rFonts w:ascii="Arial Narrow" w:hAnsi="Arial Narrow"/>
            <w:sz w:val="24"/>
            <w:szCs w:val="24"/>
          </w:rPr>
          <w:t>www.neh.gov</w:t>
        </w:r>
      </w:hyperlink>
      <w:r w:rsidRPr="00F16111">
        <w:rPr>
          <w:rFonts w:ascii="Arial Narrow" w:hAnsi="Arial Narrow"/>
          <w:sz w:val="24"/>
          <w:szCs w:val="24"/>
        </w:rPr>
        <w:t xml:space="preserve">. </w:t>
      </w:r>
      <w:r w:rsidRPr="00F16111">
        <w:rPr>
          <w:rFonts w:ascii="Arial Narrow" w:hAnsi="Arial Narrow" w:cs="Helvetica"/>
          <w:sz w:val="24"/>
          <w:szCs w:val="24"/>
          <w:shd w:val="clear" w:color="auto" w:fill="FFFFFF"/>
        </w:rPr>
        <w:t xml:space="preserve"> </w:t>
      </w:r>
    </w:p>
    <w:p w14:paraId="350929C3" w14:textId="77777777" w:rsidR="00F16111" w:rsidRPr="00F16111" w:rsidRDefault="00F16111" w:rsidP="00F16111">
      <w:pPr>
        <w:spacing w:after="0" w:line="240" w:lineRule="auto"/>
        <w:rPr>
          <w:rFonts w:ascii="Arial Narrow" w:hAnsi="Arial Narrow" w:cs="Arial"/>
          <w:sz w:val="24"/>
          <w:szCs w:val="24"/>
        </w:rPr>
      </w:pPr>
    </w:p>
    <w:p w14:paraId="3B93FEB9" w14:textId="77777777" w:rsidR="00F16111" w:rsidRPr="00F16111" w:rsidRDefault="00F16111" w:rsidP="00F16111">
      <w:pPr>
        <w:spacing w:after="0" w:line="240" w:lineRule="auto"/>
        <w:jc w:val="center"/>
        <w:rPr>
          <w:rFonts w:ascii="Arial Narrow" w:hAnsi="Arial Narrow" w:cs="Arial"/>
          <w:sz w:val="24"/>
          <w:szCs w:val="24"/>
        </w:rPr>
      </w:pPr>
      <w:r w:rsidRPr="00F16111">
        <w:rPr>
          <w:rFonts w:ascii="Arial Narrow" w:hAnsi="Arial Narrow" w:cs="Arial"/>
          <w:sz w:val="24"/>
          <w:szCs w:val="24"/>
        </w:rPr>
        <w:t>###</w:t>
      </w:r>
    </w:p>
    <w:p w14:paraId="5792B442" w14:textId="77777777" w:rsidR="001A053C" w:rsidRPr="00F16111" w:rsidRDefault="001A053C" w:rsidP="000D1A18">
      <w:pPr>
        <w:spacing w:line="240" w:lineRule="auto"/>
        <w:rPr>
          <w:rFonts w:ascii="Arial Narrow" w:hAnsi="Arial Narrow" w:cs="Arial"/>
          <w:sz w:val="24"/>
          <w:szCs w:val="24"/>
        </w:rPr>
      </w:pPr>
      <w:r w:rsidRPr="00F16111">
        <w:rPr>
          <w:rFonts w:ascii="Arial Narrow" w:hAnsi="Arial Narrow" w:cs="Arial"/>
          <w:sz w:val="24"/>
          <w:szCs w:val="24"/>
        </w:rPr>
        <w:t>Contact information:</w:t>
      </w:r>
    </w:p>
    <w:p w14:paraId="321A1E4C" w14:textId="25A21E46" w:rsidR="009420B4" w:rsidRPr="00F16111" w:rsidRDefault="007A025D" w:rsidP="006B2874">
      <w:pPr>
        <w:rPr>
          <w:rFonts w:ascii="Arial Narrow" w:hAnsi="Arial Narrow" w:cs="Arial"/>
          <w:sz w:val="24"/>
          <w:szCs w:val="24"/>
        </w:rPr>
      </w:pPr>
      <w:r w:rsidRPr="00F16111">
        <w:rPr>
          <w:rFonts w:ascii="Arial Narrow" w:hAnsi="Arial Narrow" w:cs="Arial"/>
          <w:sz w:val="24"/>
          <w:szCs w:val="24"/>
          <w:highlight w:val="yellow"/>
        </w:rPr>
        <w:t>Name</w:t>
      </w:r>
      <w:r w:rsidR="006B2874" w:rsidRPr="00F16111">
        <w:rPr>
          <w:rFonts w:ascii="Arial Narrow" w:hAnsi="Arial Narrow" w:cs="Arial"/>
          <w:sz w:val="24"/>
          <w:szCs w:val="24"/>
          <w:highlight w:val="yellow"/>
        </w:rPr>
        <w:t xml:space="preserve">, </w:t>
      </w:r>
      <w:r w:rsidRPr="00F16111">
        <w:rPr>
          <w:rFonts w:ascii="Arial Narrow" w:hAnsi="Arial Narrow" w:cs="Arial"/>
          <w:sz w:val="24"/>
          <w:szCs w:val="24"/>
          <w:highlight w:val="yellow"/>
        </w:rPr>
        <w:t>Title, Organization</w:t>
      </w:r>
      <w:r w:rsidR="006B2874" w:rsidRPr="00F16111">
        <w:rPr>
          <w:rFonts w:ascii="Arial Narrow" w:hAnsi="Arial Narrow" w:cs="Arial"/>
          <w:sz w:val="24"/>
          <w:szCs w:val="24"/>
          <w:highlight w:val="yellow"/>
        </w:rPr>
        <w:br/>
      </w:r>
      <w:r w:rsidRPr="00F16111">
        <w:rPr>
          <w:rFonts w:ascii="Arial Narrow" w:hAnsi="Arial Narrow" w:cs="Arial"/>
          <w:sz w:val="24"/>
          <w:szCs w:val="24"/>
          <w:highlight w:val="yellow"/>
        </w:rPr>
        <w:t>Phone</w:t>
      </w:r>
      <w:r w:rsidR="006B2874" w:rsidRPr="00F16111">
        <w:rPr>
          <w:rFonts w:ascii="Arial Narrow" w:hAnsi="Arial Narrow" w:cs="Arial"/>
          <w:sz w:val="24"/>
          <w:szCs w:val="24"/>
          <w:highlight w:val="yellow"/>
        </w:rPr>
        <w:t xml:space="preserve">, </w:t>
      </w:r>
      <w:r w:rsidRPr="00F16111">
        <w:rPr>
          <w:rFonts w:ascii="Arial Narrow" w:hAnsi="Arial Narrow" w:cs="Arial"/>
          <w:sz w:val="24"/>
          <w:szCs w:val="24"/>
          <w:highlight w:val="yellow"/>
        </w:rPr>
        <w:t>Email</w:t>
      </w:r>
    </w:p>
    <w:sectPr w:rsidR="009420B4" w:rsidRPr="00F16111" w:rsidSect="00675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8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10857"/>
    <w:multiLevelType w:val="hybridMultilevel"/>
    <w:tmpl w:val="51EA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841"/>
    <w:rsid w:val="00015E3D"/>
    <w:rsid w:val="00023561"/>
    <w:rsid w:val="00047016"/>
    <w:rsid w:val="00055634"/>
    <w:rsid w:val="00061CF2"/>
    <w:rsid w:val="00064F63"/>
    <w:rsid w:val="00087C57"/>
    <w:rsid w:val="000A07D4"/>
    <w:rsid w:val="000D1A18"/>
    <w:rsid w:val="00151AA7"/>
    <w:rsid w:val="001844BB"/>
    <w:rsid w:val="00186C6D"/>
    <w:rsid w:val="001A053C"/>
    <w:rsid w:val="001A4756"/>
    <w:rsid w:val="001E22E7"/>
    <w:rsid w:val="001F2C80"/>
    <w:rsid w:val="00242DFD"/>
    <w:rsid w:val="002C5E44"/>
    <w:rsid w:val="00300C67"/>
    <w:rsid w:val="003048E1"/>
    <w:rsid w:val="00314CA8"/>
    <w:rsid w:val="00350841"/>
    <w:rsid w:val="003A2496"/>
    <w:rsid w:val="003A28E7"/>
    <w:rsid w:val="00403DFA"/>
    <w:rsid w:val="0043777E"/>
    <w:rsid w:val="004942F5"/>
    <w:rsid w:val="004A2681"/>
    <w:rsid w:val="004E7655"/>
    <w:rsid w:val="005463BF"/>
    <w:rsid w:val="005771C0"/>
    <w:rsid w:val="00611AFD"/>
    <w:rsid w:val="00657688"/>
    <w:rsid w:val="00667F87"/>
    <w:rsid w:val="00675023"/>
    <w:rsid w:val="006B2874"/>
    <w:rsid w:val="006C3251"/>
    <w:rsid w:val="007078F6"/>
    <w:rsid w:val="00711E95"/>
    <w:rsid w:val="00722C03"/>
    <w:rsid w:val="00743B78"/>
    <w:rsid w:val="00746A8B"/>
    <w:rsid w:val="007A025D"/>
    <w:rsid w:val="00806DA0"/>
    <w:rsid w:val="00847CCE"/>
    <w:rsid w:val="00861495"/>
    <w:rsid w:val="00866634"/>
    <w:rsid w:val="00885245"/>
    <w:rsid w:val="008A1379"/>
    <w:rsid w:val="008A34FC"/>
    <w:rsid w:val="008D1C2D"/>
    <w:rsid w:val="008D7264"/>
    <w:rsid w:val="008E40D1"/>
    <w:rsid w:val="009039D2"/>
    <w:rsid w:val="0092155F"/>
    <w:rsid w:val="00934FFB"/>
    <w:rsid w:val="009420B4"/>
    <w:rsid w:val="00965DE9"/>
    <w:rsid w:val="009E0FE9"/>
    <w:rsid w:val="009E68C2"/>
    <w:rsid w:val="00A32BBC"/>
    <w:rsid w:val="00A52D38"/>
    <w:rsid w:val="00A56B65"/>
    <w:rsid w:val="00A87D11"/>
    <w:rsid w:val="00AA4FE1"/>
    <w:rsid w:val="00AC65A3"/>
    <w:rsid w:val="00B04D4F"/>
    <w:rsid w:val="00B10B89"/>
    <w:rsid w:val="00B22C39"/>
    <w:rsid w:val="00B402BB"/>
    <w:rsid w:val="00B42BEF"/>
    <w:rsid w:val="00B51401"/>
    <w:rsid w:val="00B62D44"/>
    <w:rsid w:val="00B80BBB"/>
    <w:rsid w:val="00B82887"/>
    <w:rsid w:val="00BA6CC6"/>
    <w:rsid w:val="00C456F8"/>
    <w:rsid w:val="00CA4BAB"/>
    <w:rsid w:val="00CB24E8"/>
    <w:rsid w:val="00CC143D"/>
    <w:rsid w:val="00CD2098"/>
    <w:rsid w:val="00D5501F"/>
    <w:rsid w:val="00D77B6D"/>
    <w:rsid w:val="00DC4493"/>
    <w:rsid w:val="00E15CAF"/>
    <w:rsid w:val="00E20958"/>
    <w:rsid w:val="00E41016"/>
    <w:rsid w:val="00E73A4B"/>
    <w:rsid w:val="00EC2C3C"/>
    <w:rsid w:val="00EE0B9B"/>
    <w:rsid w:val="00EF0B4E"/>
    <w:rsid w:val="00F07F09"/>
    <w:rsid w:val="00F16111"/>
    <w:rsid w:val="00F6742F"/>
    <w:rsid w:val="00F85CAE"/>
    <w:rsid w:val="00F94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D911E3"/>
  <w15:docId w15:val="{0F664D84-321A-E745-B5F2-A917EB89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5023"/>
  </w:style>
  <w:style w:type="paragraph" w:styleId="Heading3">
    <w:name w:val="heading 3"/>
    <w:basedOn w:val="Normal"/>
    <w:link w:val="Heading3Char"/>
    <w:uiPriority w:val="9"/>
    <w:qFormat/>
    <w:rsid w:val="00F161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681"/>
    <w:pPr>
      <w:ind w:left="720"/>
      <w:contextualSpacing/>
    </w:pPr>
  </w:style>
  <w:style w:type="character" w:styleId="Hyperlink">
    <w:name w:val="Hyperlink"/>
    <w:basedOn w:val="DefaultParagraphFont"/>
    <w:uiPriority w:val="99"/>
    <w:unhideWhenUsed/>
    <w:rsid w:val="009420B4"/>
    <w:rPr>
      <w:color w:val="0000FF" w:themeColor="hyperlink"/>
      <w:u w:val="single"/>
    </w:rPr>
  </w:style>
  <w:style w:type="character" w:styleId="CommentReference">
    <w:name w:val="annotation reference"/>
    <w:basedOn w:val="DefaultParagraphFont"/>
    <w:uiPriority w:val="99"/>
    <w:semiHidden/>
    <w:unhideWhenUsed/>
    <w:rsid w:val="00B82887"/>
    <w:rPr>
      <w:sz w:val="16"/>
      <w:szCs w:val="16"/>
    </w:rPr>
  </w:style>
  <w:style w:type="paragraph" w:styleId="CommentText">
    <w:name w:val="annotation text"/>
    <w:basedOn w:val="Normal"/>
    <w:link w:val="CommentTextChar"/>
    <w:uiPriority w:val="99"/>
    <w:semiHidden/>
    <w:unhideWhenUsed/>
    <w:rsid w:val="00B82887"/>
    <w:pPr>
      <w:spacing w:line="240" w:lineRule="auto"/>
    </w:pPr>
    <w:rPr>
      <w:sz w:val="20"/>
      <w:szCs w:val="20"/>
    </w:rPr>
  </w:style>
  <w:style w:type="character" w:customStyle="1" w:styleId="CommentTextChar">
    <w:name w:val="Comment Text Char"/>
    <w:basedOn w:val="DefaultParagraphFont"/>
    <w:link w:val="CommentText"/>
    <w:uiPriority w:val="99"/>
    <w:semiHidden/>
    <w:rsid w:val="00B82887"/>
    <w:rPr>
      <w:sz w:val="20"/>
      <w:szCs w:val="20"/>
    </w:rPr>
  </w:style>
  <w:style w:type="paragraph" w:styleId="CommentSubject">
    <w:name w:val="annotation subject"/>
    <w:basedOn w:val="CommentText"/>
    <w:next w:val="CommentText"/>
    <w:link w:val="CommentSubjectChar"/>
    <w:uiPriority w:val="99"/>
    <w:semiHidden/>
    <w:unhideWhenUsed/>
    <w:rsid w:val="00B82887"/>
    <w:rPr>
      <w:b/>
      <w:bCs/>
    </w:rPr>
  </w:style>
  <w:style w:type="character" w:customStyle="1" w:styleId="CommentSubjectChar">
    <w:name w:val="Comment Subject Char"/>
    <w:basedOn w:val="CommentTextChar"/>
    <w:link w:val="CommentSubject"/>
    <w:uiPriority w:val="99"/>
    <w:semiHidden/>
    <w:rsid w:val="00B82887"/>
    <w:rPr>
      <w:b/>
      <w:bCs/>
      <w:sz w:val="20"/>
      <w:szCs w:val="20"/>
    </w:rPr>
  </w:style>
  <w:style w:type="paragraph" w:styleId="BalloonText">
    <w:name w:val="Balloon Text"/>
    <w:basedOn w:val="Normal"/>
    <w:link w:val="BalloonTextChar"/>
    <w:uiPriority w:val="99"/>
    <w:semiHidden/>
    <w:unhideWhenUsed/>
    <w:rsid w:val="00B82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887"/>
    <w:rPr>
      <w:rFonts w:ascii="Tahoma" w:hAnsi="Tahoma" w:cs="Tahoma"/>
      <w:sz w:val="16"/>
      <w:szCs w:val="16"/>
    </w:rPr>
  </w:style>
  <w:style w:type="character" w:styleId="FollowedHyperlink">
    <w:name w:val="FollowedHyperlink"/>
    <w:basedOn w:val="DefaultParagraphFont"/>
    <w:uiPriority w:val="99"/>
    <w:semiHidden/>
    <w:unhideWhenUsed/>
    <w:rsid w:val="007A025D"/>
    <w:rPr>
      <w:color w:val="800080" w:themeColor="followedHyperlink"/>
      <w:u w:val="single"/>
    </w:rPr>
  </w:style>
  <w:style w:type="character" w:customStyle="1" w:styleId="Heading3Char">
    <w:name w:val="Heading 3 Char"/>
    <w:basedOn w:val="DefaultParagraphFont"/>
    <w:link w:val="Heading3"/>
    <w:uiPriority w:val="9"/>
    <w:rsid w:val="00F16111"/>
    <w:rPr>
      <w:rFonts w:ascii="Times New Roman" w:eastAsia="Times New Roman" w:hAnsi="Times New Roman" w:cs="Times New Roman"/>
      <w:b/>
      <w:bCs/>
      <w:sz w:val="27"/>
      <w:szCs w:val="27"/>
    </w:rPr>
  </w:style>
  <w:style w:type="paragraph" w:customStyle="1" w:styleId="Body">
    <w:name w:val="Body"/>
    <w:rsid w:val="00667F87"/>
    <w:pPr>
      <w:pBdr>
        <w:top w:val="nil"/>
        <w:left w:val="nil"/>
        <w:bottom w:val="nil"/>
        <w:right w:val="nil"/>
        <w:between w:val="nil"/>
        <w:bar w:val="nil"/>
      </w:pBdr>
      <w:spacing w:after="0" w:line="240" w:lineRule="auto"/>
    </w:pPr>
    <w:rPr>
      <w:rFonts w:ascii="Calibri" w:eastAsia="Calibri" w:hAnsi="Calibri" w:cs="Calibri"/>
      <w:color w:val="000000"/>
      <w:u w:color="000000"/>
      <w:bdr w:val="nil"/>
      <w:lang w:val="de-DE"/>
    </w:rPr>
  </w:style>
  <w:style w:type="character" w:customStyle="1" w:styleId="Hyperlink2">
    <w:name w:val="Hyperlink.2"/>
    <w:basedOn w:val="DefaultParagraphFont"/>
    <w:rsid w:val="00667F87"/>
    <w:rPr>
      <w:color w:val="0000FF"/>
      <w:sz w:val="24"/>
      <w:szCs w:val="24"/>
      <w:u w:val="single" w:color="0000FF"/>
      <w:shd w:val="clear" w:color="auto" w:fill="FFFFFF"/>
    </w:rPr>
  </w:style>
  <w:style w:type="paragraph" w:styleId="NormalWeb">
    <w:name w:val="Normal (Web)"/>
    <w:basedOn w:val="Normal"/>
    <w:uiPriority w:val="99"/>
    <w:unhideWhenUsed/>
    <w:rsid w:val="00F07F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557699">
      <w:bodyDiv w:val="1"/>
      <w:marLeft w:val="0"/>
      <w:marRight w:val="0"/>
      <w:marTop w:val="0"/>
      <w:marBottom w:val="0"/>
      <w:divBdr>
        <w:top w:val="none" w:sz="0" w:space="0" w:color="auto"/>
        <w:left w:val="none" w:sz="0" w:space="0" w:color="auto"/>
        <w:bottom w:val="none" w:sz="0" w:space="0" w:color="auto"/>
        <w:right w:val="none" w:sz="0" w:space="0" w:color="auto"/>
      </w:divBdr>
    </w:div>
    <w:div w:id="1629703071">
      <w:bodyDiv w:val="1"/>
      <w:marLeft w:val="0"/>
      <w:marRight w:val="0"/>
      <w:marTop w:val="0"/>
      <w:marBottom w:val="0"/>
      <w:divBdr>
        <w:top w:val="none" w:sz="0" w:space="0" w:color="auto"/>
        <w:left w:val="none" w:sz="0" w:space="0" w:color="auto"/>
        <w:bottom w:val="none" w:sz="0" w:space="0" w:color="auto"/>
        <w:right w:val="none" w:sz="0" w:space="0" w:color="auto"/>
      </w:divBdr>
    </w:div>
    <w:div w:id="173627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ianahumanities.org" TargetMode="External"/><Relationship Id="rId5" Type="http://schemas.openxmlformats.org/officeDocument/2006/relationships/hyperlink" Target="http://www.IndianaHumanities.org/Frankenste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Desktop Resources, Inc.</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Michal</dc:creator>
  <cp:keywords/>
  <dc:description/>
  <cp:lastModifiedBy>Leah Nahmias</cp:lastModifiedBy>
  <cp:revision>2</cp:revision>
  <cp:lastPrinted>2017-11-20T17:32:00Z</cp:lastPrinted>
  <dcterms:created xsi:type="dcterms:W3CDTF">2018-07-11T19:07:00Z</dcterms:created>
  <dcterms:modified xsi:type="dcterms:W3CDTF">2018-07-12T14:30:00Z</dcterms:modified>
</cp:coreProperties>
</file>